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34" w:rsidRPr="00E027B0" w:rsidRDefault="00795234" w:rsidP="00795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>Zahtjev  za prikupljanje ponuda</w:t>
      </w: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34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 xml:space="preserve">Predmet nabave:   </w:t>
      </w:r>
      <w:r>
        <w:rPr>
          <w:rFonts w:ascii="Times New Roman" w:hAnsi="Times New Roman" w:cs="Times New Roman"/>
          <w:sz w:val="24"/>
          <w:szCs w:val="24"/>
        </w:rPr>
        <w:t>kreveti za Učenički dom Srednje škole Bol na adresi Bračka cesta 3</w:t>
      </w: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dostavljanja ponude: 27.07.2018. ,  Bol</w:t>
      </w: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izrade i dostave kreveta</w:t>
      </w:r>
      <w:r w:rsidRPr="00E027B0">
        <w:rPr>
          <w:rFonts w:ascii="Times New Roman" w:hAnsi="Times New Roman" w:cs="Times New Roman"/>
          <w:sz w:val="24"/>
          <w:szCs w:val="24"/>
        </w:rPr>
        <w:t>: Zaključno do  30.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027B0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27B0">
        <w:rPr>
          <w:rFonts w:ascii="Times New Roman" w:hAnsi="Times New Roman" w:cs="Times New Roman"/>
          <w:sz w:val="24"/>
          <w:szCs w:val="24"/>
        </w:rPr>
        <w:t>.</w:t>
      </w: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>Kriterij za odabir ponude: Najniža cijena u apsolutnom iznosu</w:t>
      </w: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 xml:space="preserve">Ponuditelj mora iskazati cijenu ponude i to: </w:t>
      </w:r>
    </w:p>
    <w:p w:rsidR="00795234" w:rsidRPr="00E027B0" w:rsidRDefault="00795234" w:rsidP="007952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>Cijenu ponude bez PDV-a,</w:t>
      </w:r>
    </w:p>
    <w:p w:rsidR="00795234" w:rsidRPr="00E027B0" w:rsidRDefault="00795234" w:rsidP="007952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>Iznos PDV</w:t>
      </w:r>
    </w:p>
    <w:p w:rsidR="00795234" w:rsidRPr="00E027B0" w:rsidRDefault="00795234" w:rsidP="007952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>Cijenu ponude s PDV-om</w:t>
      </w:r>
    </w:p>
    <w:p w:rsidR="00795234" w:rsidRPr="00E027B0" w:rsidRDefault="00795234" w:rsidP="007952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>Cijena ponude se piše brojkama</w:t>
      </w:r>
    </w:p>
    <w:p w:rsidR="00795234" w:rsidRPr="00E027B0" w:rsidRDefault="00795234" w:rsidP="007952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>Cijena ponude je nepromjenjiva</w:t>
      </w:r>
    </w:p>
    <w:p w:rsidR="00795234" w:rsidRDefault="00795234" w:rsidP="007952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B0">
        <w:rPr>
          <w:rFonts w:ascii="Times New Roman" w:hAnsi="Times New Roman" w:cs="Times New Roman"/>
          <w:sz w:val="24"/>
          <w:szCs w:val="24"/>
        </w:rPr>
        <w:t>Cijenu ponude iskazati u priloženom obrascu</w:t>
      </w:r>
    </w:p>
    <w:p w:rsidR="00795234" w:rsidRDefault="00795234" w:rsidP="007952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34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slati na:</w:t>
      </w: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7B0">
        <w:rPr>
          <w:rFonts w:ascii="Times New Roman" w:hAnsi="Times New Roman" w:cs="Times New Roman"/>
          <w:b/>
          <w:sz w:val="24"/>
          <w:szCs w:val="24"/>
        </w:rPr>
        <w:t>Srednja škola Bol</w:t>
      </w: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7B0">
        <w:rPr>
          <w:rFonts w:ascii="Times New Roman" w:hAnsi="Times New Roman" w:cs="Times New Roman"/>
          <w:b/>
          <w:sz w:val="24"/>
          <w:szCs w:val="24"/>
        </w:rPr>
        <w:t>Rudina 1, 21420 Bol</w:t>
      </w:r>
    </w:p>
    <w:p w:rsidR="00795234" w:rsidRPr="00E027B0" w:rsidRDefault="00795234" w:rsidP="0079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34" w:rsidRPr="008D0312" w:rsidRDefault="00795234" w:rsidP="00795234">
      <w:pPr>
        <w:pStyle w:val="ListParagraph"/>
        <w:numPr>
          <w:ilvl w:val="0"/>
          <w:numId w:val="2"/>
        </w:numPr>
        <w:spacing w:after="160" w:line="235" w:lineRule="atLeast"/>
        <w:rPr>
          <w:rFonts w:ascii="Times New Roman" w:eastAsia="Times New Roman" w:hAnsi="Times New Roman" w:cs="Times New Roman"/>
          <w:lang w:eastAsia="hr-HR"/>
        </w:rPr>
      </w:pP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</w:pPr>
      <w:r w:rsidRPr="00E027B0">
        <w:rPr>
          <w:rFonts w:ascii="Times New Roman" w:hAnsi="Times New Roman" w:cs="Times New Roman"/>
          <w:sz w:val="24"/>
          <w:szCs w:val="24"/>
        </w:rPr>
        <w:t>Metalni kreveti na kat</w:t>
      </w:r>
      <w:r>
        <w:rPr>
          <w:rFonts w:ascii="Times New Roman" w:hAnsi="Times New Roman" w:cs="Times New Roman"/>
          <w:sz w:val="24"/>
          <w:szCs w:val="24"/>
        </w:rPr>
        <w:t xml:space="preserve"> sa stepenicama za gornji kat (stepenice se mogu samostalno postavljati na krevet)</w:t>
      </w:r>
      <w:r w:rsidRPr="00E027B0">
        <w:rPr>
          <w:rFonts w:ascii="Times New Roman" w:hAnsi="Times New Roman" w:cs="Times New Roman"/>
          <w:sz w:val="24"/>
          <w:szCs w:val="24"/>
        </w:rPr>
        <w:t xml:space="preserve">; 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veličine 200x80,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mogućnost 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jednostavno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g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 sastavljanje i rastavljanje sistemom klina i utora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 (muške i ženske spojnice)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; 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</w:pP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metalne podnice integrirane sa krevetima 200x80 cm; 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drveni dijelovi kreveta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 izrađeni od iverala boje trešnje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 integrirani u metalnu konstrukciju</w:t>
      </w:r>
      <w:r>
        <w:rPr>
          <w:rFonts w:ascii="Times New Roman" w:eastAsia="Times New Roman" w:hAnsi="Times New Roman" w:cs="Times New Roman"/>
          <w:color w:val="222222"/>
          <w:lang w:eastAsia="hr-HR"/>
        </w:rPr>
        <w:t>; metalni dijelovi plastificirani u tamno plavu boju</w:t>
      </w:r>
    </w:p>
    <w:p w:rsidR="00795234" w:rsidRPr="00D2595F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D2595F">
        <w:rPr>
          <w:rFonts w:ascii="Times New Roman" w:eastAsia="Times New Roman" w:hAnsi="Times New Roman" w:cs="Times New Roman"/>
          <w:b/>
          <w:color w:val="222222"/>
          <w:lang w:eastAsia="hr-HR"/>
        </w:rPr>
        <w:t>Komada: 11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D2595F">
        <w:rPr>
          <w:rFonts w:ascii="Times New Roman" w:eastAsia="Times New Roman" w:hAnsi="Times New Roman" w:cs="Times New Roman"/>
          <w:b/>
          <w:color w:val="222222"/>
          <w:lang w:eastAsia="hr-HR"/>
        </w:rPr>
        <w:t>Cijena ponude</w:t>
      </w:r>
      <w:r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bez PDV-a</w:t>
      </w:r>
      <w:r w:rsidRPr="00D2595F">
        <w:rPr>
          <w:rFonts w:ascii="Times New Roman" w:eastAsia="Times New Roman" w:hAnsi="Times New Roman" w:cs="Times New Roman"/>
          <w:b/>
          <w:color w:val="222222"/>
          <w:lang w:eastAsia="hr-HR"/>
        </w:rPr>
        <w:t>: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b/>
          <w:color w:val="222222"/>
          <w:lang w:eastAsia="hr-HR"/>
        </w:rPr>
      </w:pP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b/>
          <w:color w:val="222222"/>
          <w:lang w:eastAsia="hr-HR"/>
        </w:rPr>
      </w:pPr>
    </w:p>
    <w:p w:rsidR="00795234" w:rsidRDefault="00795234" w:rsidP="00795234">
      <w:pPr>
        <w:pStyle w:val="ListParagraph"/>
        <w:spacing w:after="160" w:line="235" w:lineRule="atLeast"/>
        <w:ind w:left="0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lang w:eastAsia="hr-HR"/>
        </w:rPr>
        <w:t>2.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</w:pPr>
      <w:r w:rsidRPr="00E027B0">
        <w:rPr>
          <w:rFonts w:ascii="Times New Roman" w:hAnsi="Times New Roman" w:cs="Times New Roman"/>
          <w:sz w:val="24"/>
          <w:szCs w:val="24"/>
        </w:rPr>
        <w:t>Metalni kreveti na kat</w:t>
      </w:r>
      <w:r>
        <w:rPr>
          <w:rFonts w:ascii="Times New Roman" w:hAnsi="Times New Roman" w:cs="Times New Roman"/>
          <w:sz w:val="24"/>
          <w:szCs w:val="24"/>
        </w:rPr>
        <w:t xml:space="preserve"> mogućnost jednostavnog sastavljanja i rastavljanja na dva posebna kreveta</w:t>
      </w:r>
      <w:r w:rsidRPr="00E027B0">
        <w:rPr>
          <w:rFonts w:ascii="Times New Roman" w:hAnsi="Times New Roman" w:cs="Times New Roman"/>
          <w:sz w:val="24"/>
          <w:szCs w:val="24"/>
        </w:rPr>
        <w:t xml:space="preserve">; 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veličine 200x80,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mogućnost 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jednostavno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g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 sastavljanje i rastavljanje sistemom klina i utora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 (muške i ženske spojnice)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; 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</w:pP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metalne podnice integrirane sa krevetima 200x80 cm; 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>drveni dijelovi kreveta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 izrađeni od iverala boje trešnje</w:t>
      </w:r>
      <w:r w:rsidRPr="00E027B0"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  <w:t xml:space="preserve"> integrirani u metalnu konstrukciju</w:t>
      </w:r>
      <w:r>
        <w:rPr>
          <w:rFonts w:ascii="Times New Roman" w:eastAsia="Times New Roman" w:hAnsi="Times New Roman" w:cs="Times New Roman"/>
          <w:color w:val="222222"/>
          <w:lang w:eastAsia="hr-HR"/>
        </w:rPr>
        <w:t>; metalni dijelovi plastificirani u tamno plavu boju</w:t>
      </w:r>
    </w:p>
    <w:p w:rsidR="00795234" w:rsidRPr="00D2595F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D2595F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Komada: </w:t>
      </w:r>
      <w:r>
        <w:rPr>
          <w:rFonts w:ascii="Times New Roman" w:eastAsia="Times New Roman" w:hAnsi="Times New Roman" w:cs="Times New Roman"/>
          <w:b/>
          <w:color w:val="222222"/>
          <w:lang w:eastAsia="hr-HR"/>
        </w:rPr>
        <w:t>4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D2595F">
        <w:rPr>
          <w:rFonts w:ascii="Times New Roman" w:eastAsia="Times New Roman" w:hAnsi="Times New Roman" w:cs="Times New Roman"/>
          <w:b/>
          <w:color w:val="222222"/>
          <w:lang w:eastAsia="hr-HR"/>
        </w:rPr>
        <w:t>Cijena ponude</w:t>
      </w:r>
      <w:r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bez PDV-a</w:t>
      </w:r>
      <w:r w:rsidRPr="00D2595F">
        <w:rPr>
          <w:rFonts w:ascii="Times New Roman" w:eastAsia="Times New Roman" w:hAnsi="Times New Roman" w:cs="Times New Roman"/>
          <w:b/>
          <w:color w:val="222222"/>
          <w:lang w:eastAsia="hr-HR"/>
        </w:rPr>
        <w:t>: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b/>
          <w:color w:val="222222"/>
          <w:lang w:eastAsia="hr-HR"/>
        </w:rPr>
      </w:pPr>
    </w:p>
    <w:p w:rsidR="00795234" w:rsidRDefault="00795234" w:rsidP="00795234">
      <w:pPr>
        <w:pStyle w:val="ListParagraph"/>
        <w:spacing w:after="160" w:line="235" w:lineRule="atLeast"/>
        <w:ind w:left="0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lang w:eastAsia="hr-HR"/>
        </w:rPr>
        <w:t>3.</w:t>
      </w:r>
    </w:p>
    <w:p w:rsidR="00795234" w:rsidRDefault="00795234" w:rsidP="00795234">
      <w:pPr>
        <w:pStyle w:val="ListParagraph"/>
        <w:spacing w:after="160" w:line="235" w:lineRule="atLeast"/>
        <w:ind w:left="708"/>
        <w:rPr>
          <w:rFonts w:ascii="Times New Roman" w:eastAsia="Times New Roman" w:hAnsi="Times New Roman" w:cs="Times New Roman"/>
          <w:color w:val="222222"/>
          <w:lang w:eastAsia="hr-HR"/>
        </w:rPr>
      </w:pPr>
      <w:r w:rsidRPr="00D2595F">
        <w:rPr>
          <w:rFonts w:ascii="Times New Roman" w:eastAsia="Times New Roman" w:hAnsi="Times New Roman" w:cs="Times New Roman"/>
          <w:color w:val="222222"/>
          <w:lang w:eastAsia="hr-HR"/>
        </w:rPr>
        <w:t>Madrac 200x80 cm višeg kvalitetnog razreda</w:t>
      </w:r>
    </w:p>
    <w:p w:rsidR="00795234" w:rsidRPr="00D2595F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D2595F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Komada: </w:t>
      </w:r>
      <w:r>
        <w:rPr>
          <w:rFonts w:ascii="Times New Roman" w:eastAsia="Times New Roman" w:hAnsi="Times New Roman" w:cs="Times New Roman"/>
          <w:b/>
          <w:color w:val="222222"/>
          <w:lang w:eastAsia="hr-HR"/>
        </w:rPr>
        <w:t>16</w:t>
      </w:r>
    </w:p>
    <w:p w:rsidR="00795234" w:rsidRDefault="00795234" w:rsidP="00795234">
      <w:pPr>
        <w:pStyle w:val="ListParagraph"/>
        <w:spacing w:after="160" w:line="235" w:lineRule="atLeast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D2595F">
        <w:rPr>
          <w:rFonts w:ascii="Times New Roman" w:eastAsia="Times New Roman" w:hAnsi="Times New Roman" w:cs="Times New Roman"/>
          <w:b/>
          <w:color w:val="222222"/>
          <w:lang w:eastAsia="hr-HR"/>
        </w:rPr>
        <w:t>Cijena ponude</w:t>
      </w:r>
      <w:r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bez PDV-a</w:t>
      </w:r>
      <w:r w:rsidRPr="00D2595F">
        <w:rPr>
          <w:rFonts w:ascii="Times New Roman" w:eastAsia="Times New Roman" w:hAnsi="Times New Roman" w:cs="Times New Roman"/>
          <w:b/>
          <w:color w:val="222222"/>
          <w:lang w:eastAsia="hr-HR"/>
        </w:rPr>
        <w:t>:</w:t>
      </w:r>
    </w:p>
    <w:p w:rsidR="00795234" w:rsidRPr="00D2595F" w:rsidRDefault="00795234" w:rsidP="00795234">
      <w:pPr>
        <w:pStyle w:val="ListParagraph"/>
        <w:spacing w:after="160" w:line="235" w:lineRule="atLeast"/>
        <w:ind w:left="708"/>
        <w:rPr>
          <w:rFonts w:ascii="Times New Roman" w:eastAsia="Times New Roman" w:hAnsi="Times New Roman" w:cs="Times New Roman"/>
          <w:color w:val="222222"/>
          <w:lang w:eastAsia="hr-HR"/>
        </w:rPr>
      </w:pPr>
    </w:p>
    <w:p w:rsidR="00795234" w:rsidRDefault="00795234" w:rsidP="00795234">
      <w:pPr>
        <w:pStyle w:val="ListParagraph"/>
        <w:spacing w:after="160" w:line="235" w:lineRule="atLeast"/>
        <w:ind w:left="708"/>
        <w:rPr>
          <w:rFonts w:ascii="Times New Roman" w:eastAsia="Times New Roman" w:hAnsi="Times New Roman" w:cs="Times New Roman"/>
          <w:b/>
          <w:color w:val="222222"/>
          <w:lang w:eastAsia="hr-HR"/>
        </w:rPr>
      </w:pPr>
    </w:p>
    <w:p w:rsidR="00795234" w:rsidRDefault="00795234" w:rsidP="00795234">
      <w:pPr>
        <w:pStyle w:val="ListParagraph"/>
        <w:spacing w:after="160" w:line="235" w:lineRule="atLeast"/>
        <w:ind w:left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Sveukupna cijena bez PDV-a (1.+2.+3.):</w:t>
      </w:r>
    </w:p>
    <w:p w:rsidR="00795234" w:rsidRDefault="00795234" w:rsidP="00795234">
      <w:pPr>
        <w:pStyle w:val="ListParagraph"/>
        <w:spacing w:after="160" w:line="235" w:lineRule="atLeast"/>
        <w:ind w:left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PDV:</w:t>
      </w:r>
    </w:p>
    <w:p w:rsidR="00795234" w:rsidRPr="00D2595F" w:rsidRDefault="00795234" w:rsidP="00795234">
      <w:pPr>
        <w:pStyle w:val="ListParagraph"/>
        <w:spacing w:after="160" w:line="235" w:lineRule="atLeast"/>
        <w:ind w:left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Sveukupna cijena s PDV-om:</w:t>
      </w:r>
    </w:p>
    <w:p w:rsidR="00205BFA" w:rsidRDefault="00795234" w:rsidP="00795234">
      <w:pPr>
        <w:tabs>
          <w:tab w:val="left" w:pos="696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027B0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E027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Sani Bodlović</w:t>
      </w:r>
      <w:r w:rsidRPr="00E027B0">
        <w:rPr>
          <w:rFonts w:ascii="Times New Roman" w:hAnsi="Times New Roman" w:cs="Times New Roman"/>
          <w:sz w:val="24"/>
          <w:szCs w:val="24"/>
        </w:rPr>
        <w:t>, prof.</w:t>
      </w:r>
    </w:p>
    <w:sectPr w:rsidR="00205BFA" w:rsidSect="0020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F1B"/>
    <w:multiLevelType w:val="hybridMultilevel"/>
    <w:tmpl w:val="3C3AC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2300"/>
    <w:multiLevelType w:val="hybridMultilevel"/>
    <w:tmpl w:val="39D05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5234"/>
    <w:rsid w:val="00205BFA"/>
    <w:rsid w:val="00795234"/>
    <w:rsid w:val="0099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2018-07-30T10:04:00Z</dcterms:created>
  <dcterms:modified xsi:type="dcterms:W3CDTF">2018-07-30T10:05:00Z</dcterms:modified>
</cp:coreProperties>
</file>